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CF" w:rsidRPr="005854EF" w:rsidRDefault="002A28CF" w:rsidP="002A28CF">
      <w:pPr>
        <w:jc w:val="center"/>
        <w:rPr>
          <w:rFonts w:cs="B Nazanin"/>
          <w:b/>
          <w:bCs/>
          <w:sz w:val="28"/>
          <w:szCs w:val="28"/>
          <w:rtl/>
        </w:rPr>
      </w:pPr>
      <w:r w:rsidRPr="005854EF">
        <w:rPr>
          <w:rFonts w:cs="B Nazanin" w:hint="cs"/>
          <w:b/>
          <w:bCs/>
          <w:sz w:val="28"/>
          <w:szCs w:val="28"/>
          <w:rtl/>
        </w:rPr>
        <w:t>دستورالعمل کار با دستگاه دزیمتر</w:t>
      </w:r>
    </w:p>
    <w:p w:rsidR="002A28CF" w:rsidRPr="005854EF" w:rsidRDefault="005854EF" w:rsidP="002A28CF">
      <w:pPr>
        <w:jc w:val="center"/>
        <w:rPr>
          <w:rFonts w:cs="B Nazanin"/>
          <w:b/>
          <w:bCs/>
          <w:sz w:val="28"/>
          <w:szCs w:val="28"/>
          <w:rtl/>
        </w:rPr>
      </w:pPr>
      <w:r w:rsidRPr="005854EF">
        <w:rPr>
          <w:rFonts w:cs="B Nazanin" w:hint="cs"/>
          <w:b/>
          <w:bCs/>
          <w:sz w:val="28"/>
          <w:szCs w:val="28"/>
          <w:rtl/>
        </w:rPr>
        <w:t>نام درس /دروس:</w:t>
      </w:r>
    </w:p>
    <w:p w:rsidR="005854EF" w:rsidRPr="005854EF" w:rsidRDefault="005854EF" w:rsidP="002A28CF">
      <w:pPr>
        <w:jc w:val="center"/>
        <w:rPr>
          <w:rFonts w:cs="B Nazanin"/>
          <w:b/>
          <w:bCs/>
          <w:sz w:val="28"/>
          <w:szCs w:val="28"/>
          <w:rtl/>
        </w:rPr>
      </w:pPr>
      <w:r w:rsidRPr="005854E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3555A"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5854EF" w:rsidRPr="005854EF" w:rsidRDefault="005854EF" w:rsidP="002A28CF">
      <w:pPr>
        <w:jc w:val="center"/>
        <w:rPr>
          <w:rFonts w:cs="B Nazanin"/>
          <w:b/>
          <w:bCs/>
          <w:sz w:val="28"/>
          <w:szCs w:val="28"/>
          <w:rtl/>
        </w:rPr>
      </w:pPr>
      <w:r w:rsidRPr="005854EF">
        <w:rPr>
          <w:rFonts w:cs="B Nazanin" w:hint="cs"/>
          <w:b/>
          <w:bCs/>
          <w:sz w:val="28"/>
          <w:szCs w:val="28"/>
          <w:rtl/>
        </w:rPr>
        <w:t>کارآموزی 2</w:t>
      </w:r>
    </w:p>
    <w:p w:rsidR="005854EF" w:rsidRPr="005854EF" w:rsidRDefault="005854EF" w:rsidP="002A28CF">
      <w:pPr>
        <w:jc w:val="center"/>
        <w:rPr>
          <w:rFonts w:cs="B Nazanin"/>
          <w:b/>
          <w:bCs/>
          <w:sz w:val="28"/>
          <w:szCs w:val="28"/>
          <w:rtl/>
        </w:rPr>
      </w:pPr>
      <w:r w:rsidRPr="005854EF">
        <w:rPr>
          <w:rFonts w:cs="B Nazanin" w:hint="cs"/>
          <w:b/>
          <w:bCs/>
          <w:sz w:val="28"/>
          <w:szCs w:val="28"/>
          <w:rtl/>
        </w:rPr>
        <w:t>آزمایشگاه /کارگاه :</w:t>
      </w:r>
    </w:p>
    <w:p w:rsidR="005854EF" w:rsidRDefault="007556C2" w:rsidP="002A28CF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  <w:bookmarkStart w:id="0" w:name="_GoBack"/>
      <w:bookmarkEnd w:id="0"/>
    </w:p>
    <w:p w:rsidR="005854EF" w:rsidRPr="005854EF" w:rsidRDefault="005854EF" w:rsidP="005854EF">
      <w:pPr>
        <w:rPr>
          <w:rFonts w:cs="B Nazanin"/>
          <w:b/>
          <w:bCs/>
          <w:sz w:val="28"/>
          <w:szCs w:val="28"/>
          <w:rtl/>
        </w:rPr>
      </w:pPr>
      <w:r w:rsidRPr="005854EF">
        <w:rPr>
          <w:rFonts w:cs="B Nazanin" w:hint="cs"/>
          <w:color w:val="4F81BD" w:themeColor="accent1"/>
          <w:sz w:val="28"/>
          <w:szCs w:val="28"/>
          <w:rtl/>
        </w:rPr>
        <w:t>1</w:t>
      </w:r>
      <w:r w:rsidRPr="005854EF">
        <w:rPr>
          <w:rFonts w:cs="B Nazanin" w:hint="cs"/>
          <w:b/>
          <w:bCs/>
          <w:color w:val="4F81BD" w:themeColor="accent1"/>
          <w:sz w:val="28"/>
          <w:szCs w:val="28"/>
          <w:rtl/>
        </w:rPr>
        <w:t>-هدف</w:t>
      </w:r>
      <w:r w:rsidRPr="005854EF">
        <w:rPr>
          <w:rFonts w:cs="B Nazanin" w:hint="cs"/>
          <w:b/>
          <w:bCs/>
          <w:sz w:val="28"/>
          <w:szCs w:val="28"/>
          <w:rtl/>
        </w:rPr>
        <w:t>:</w:t>
      </w:r>
    </w:p>
    <w:p w:rsidR="005854EF" w:rsidRPr="005854EF" w:rsidRDefault="005854EF" w:rsidP="005854EF">
      <w:pPr>
        <w:rPr>
          <w:rFonts w:cs="B Nazanin"/>
          <w:b/>
          <w:bCs/>
          <w:sz w:val="28"/>
          <w:szCs w:val="28"/>
          <w:rtl/>
        </w:rPr>
      </w:pPr>
      <w:r w:rsidRPr="005854EF">
        <w:rPr>
          <w:rFonts w:cs="B Nazanin" w:hint="cs"/>
          <w:b/>
          <w:bCs/>
          <w:sz w:val="28"/>
          <w:szCs w:val="28"/>
          <w:rtl/>
        </w:rPr>
        <w:t>تشریح نحوه کاروآیین کار ایمن با دستگاه دزیمتر</w:t>
      </w:r>
    </w:p>
    <w:p w:rsidR="005854EF" w:rsidRDefault="005854EF" w:rsidP="005854EF">
      <w:pPr>
        <w:rPr>
          <w:rFonts w:cs="B Nazanin"/>
          <w:sz w:val="28"/>
          <w:szCs w:val="28"/>
          <w:rtl/>
        </w:rPr>
      </w:pPr>
      <w:r w:rsidRPr="001849DC">
        <w:rPr>
          <w:rFonts w:cs="B Nazanin" w:hint="cs"/>
          <w:color w:val="4F81BD" w:themeColor="accent1"/>
          <w:sz w:val="28"/>
          <w:szCs w:val="28"/>
          <w:rtl/>
        </w:rPr>
        <w:t>2</w:t>
      </w:r>
      <w:r w:rsidRPr="005854EF">
        <w:rPr>
          <w:rFonts w:cs="B Nazanin" w:hint="cs"/>
          <w:b/>
          <w:bCs/>
          <w:color w:val="4F81BD" w:themeColor="accent1"/>
          <w:sz w:val="28"/>
          <w:szCs w:val="28"/>
          <w:rtl/>
        </w:rPr>
        <w:t>- دامنه کاربرد</w:t>
      </w:r>
      <w:r>
        <w:rPr>
          <w:rFonts w:cs="B Nazanin" w:hint="cs"/>
          <w:sz w:val="28"/>
          <w:szCs w:val="28"/>
          <w:rtl/>
        </w:rPr>
        <w:t>:</w:t>
      </w:r>
    </w:p>
    <w:p w:rsidR="005854EF" w:rsidRPr="005854EF" w:rsidRDefault="005854EF" w:rsidP="005854EF">
      <w:pPr>
        <w:rPr>
          <w:rFonts w:cs="B Nazanin"/>
          <w:b/>
          <w:bCs/>
          <w:sz w:val="28"/>
          <w:szCs w:val="28"/>
          <w:rtl/>
        </w:rPr>
      </w:pPr>
      <w:r w:rsidRPr="005854EF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5854EF" w:rsidRDefault="005854EF" w:rsidP="005854EF">
      <w:pPr>
        <w:rPr>
          <w:rFonts w:cs="B Nazanin"/>
          <w:sz w:val="28"/>
          <w:szCs w:val="28"/>
          <w:rtl/>
        </w:rPr>
      </w:pPr>
      <w:r w:rsidRPr="001849DC">
        <w:rPr>
          <w:rFonts w:cs="B Nazanin" w:hint="cs"/>
          <w:color w:val="4F81BD" w:themeColor="accent1"/>
          <w:sz w:val="28"/>
          <w:szCs w:val="28"/>
          <w:rtl/>
        </w:rPr>
        <w:t xml:space="preserve">3-مسئولیت </w:t>
      </w:r>
      <w:r>
        <w:rPr>
          <w:rFonts w:cs="B Nazanin" w:hint="cs"/>
          <w:sz w:val="28"/>
          <w:szCs w:val="28"/>
          <w:rtl/>
        </w:rPr>
        <w:t>:</w:t>
      </w:r>
    </w:p>
    <w:p w:rsidR="005854EF" w:rsidRPr="001849DC" w:rsidRDefault="005854EF" w:rsidP="005854E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1849DC">
        <w:rPr>
          <w:rFonts w:cs="B Nazanin" w:hint="cs"/>
          <w:b/>
          <w:bCs/>
          <w:sz w:val="28"/>
          <w:szCs w:val="28"/>
          <w:rtl/>
        </w:rPr>
        <w:t>-کلیه دانشجویان دوره کارشناسی رشته بهداشت حرفه ای مسئولیت اجرای این دستورالعمل رابه عهده دارند.</w:t>
      </w:r>
    </w:p>
    <w:p w:rsidR="005854EF" w:rsidRDefault="005854EF" w:rsidP="005854EF">
      <w:pPr>
        <w:rPr>
          <w:rFonts w:cs="B Nazanin"/>
          <w:sz w:val="28"/>
          <w:szCs w:val="28"/>
          <w:rtl/>
        </w:rPr>
      </w:pPr>
      <w:r w:rsidRPr="001849DC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 این دستورالعمل را به عهده دارند</w:t>
      </w:r>
      <w:r>
        <w:rPr>
          <w:rFonts w:cs="B Nazanin" w:hint="cs"/>
          <w:sz w:val="28"/>
          <w:szCs w:val="28"/>
          <w:rtl/>
        </w:rPr>
        <w:t>.</w:t>
      </w:r>
    </w:p>
    <w:p w:rsidR="005854EF" w:rsidRPr="001849DC" w:rsidRDefault="005854EF" w:rsidP="005854EF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849DC">
        <w:rPr>
          <w:rFonts w:cs="B Nazanin" w:hint="cs"/>
          <w:color w:val="4F81BD" w:themeColor="accent1"/>
          <w:sz w:val="28"/>
          <w:szCs w:val="28"/>
          <w:rtl/>
        </w:rPr>
        <w:t>4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-تعاریف</w:t>
      </w:r>
    </w:p>
    <w:p w:rsidR="005854EF" w:rsidRDefault="005854EF" w:rsidP="005854EF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5-دستورالعمل</w:t>
      </w:r>
    </w:p>
    <w:p w:rsidR="001849DC" w:rsidRDefault="001849DC" w:rsidP="005854EF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</w:p>
    <w:p w:rsidR="001849DC" w:rsidRPr="001849DC" w:rsidRDefault="001849DC" w:rsidP="001849DC">
      <w:pPr>
        <w:rPr>
          <w:rFonts w:cs="B Nazanin"/>
          <w:b/>
          <w:bCs/>
          <w:sz w:val="28"/>
          <w:szCs w:val="28"/>
          <w:rtl/>
        </w:rPr>
      </w:pP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تعریف دزیمتر</w:t>
      </w:r>
      <w:r>
        <w:rPr>
          <w:rFonts w:cs="B Nazanin" w:hint="cs"/>
          <w:b/>
          <w:bCs/>
          <w:color w:val="4F81BD" w:themeColor="accent1"/>
          <w:sz w:val="28"/>
          <w:szCs w:val="28"/>
          <w:rtl/>
        </w:rPr>
        <w:t>وآیین کارایمن دزیمتر: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دزيمتر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ميزان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تراز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صوت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ذخيره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كرده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ميانگين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دهد</w:t>
      </w:r>
      <w:r w:rsidRPr="00E3555A">
        <w:rPr>
          <w:rFonts w:cs="B Nazanin"/>
          <w:b/>
          <w:bCs/>
          <w:sz w:val="28"/>
          <w:szCs w:val="28"/>
          <w:rtl/>
        </w:rPr>
        <w:t xml:space="preserve"> .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صنايعي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ميزان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طول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زمان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،مختلف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همچنين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صنايعي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موقعيت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افراد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تغيير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كند،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مورد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استفاده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زيادي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دارد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664F45" w:rsidRDefault="000425B8" w:rsidP="00664F45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دستگاهی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كوچك،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سبك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قابل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اتصال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فرد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 xml:space="preserve"> .(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كمر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فرد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متصل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شود</w:t>
      </w:r>
      <w:r w:rsidRPr="00E3555A">
        <w:rPr>
          <w:rFonts w:cs="B Nazanin"/>
          <w:b/>
          <w:bCs/>
          <w:sz w:val="28"/>
          <w:szCs w:val="28"/>
          <w:rtl/>
        </w:rPr>
        <w:t xml:space="preserve">)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ميكروفن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آن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يقه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نزديكي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گوش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متصل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گردد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1849DC" w:rsidRDefault="000425B8" w:rsidP="000425B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يك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دزيمتر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به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تنظيمات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زير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نياز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دارد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>: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الف</w:t>
      </w:r>
      <w:r w:rsidRPr="00E3555A">
        <w:rPr>
          <w:rFonts w:cs="B Nazanin"/>
          <w:b/>
          <w:bCs/>
          <w:sz w:val="28"/>
          <w:szCs w:val="28"/>
          <w:rtl/>
        </w:rPr>
        <w:t xml:space="preserve">: </w:t>
      </w:r>
      <w:r w:rsidRPr="00E3555A">
        <w:rPr>
          <w:rFonts w:cs="B Nazanin" w:hint="cs"/>
          <w:b/>
          <w:bCs/>
          <w:sz w:val="28"/>
          <w:szCs w:val="28"/>
          <w:rtl/>
        </w:rPr>
        <w:t>استاندارد</w:t>
      </w:r>
      <w:r w:rsidRPr="00E3555A">
        <w:rPr>
          <w:rFonts w:cs="B Nazanin"/>
          <w:b/>
          <w:bCs/>
          <w:sz w:val="28"/>
          <w:szCs w:val="28"/>
          <w:rtl/>
        </w:rPr>
        <w:t>:</w:t>
      </w:r>
      <w:r w:rsidRPr="00E3555A">
        <w:rPr>
          <w:rFonts w:cs="B Nazanin" w:hint="cs"/>
          <w:b/>
          <w:bCs/>
          <w:sz w:val="28"/>
          <w:szCs w:val="28"/>
          <w:rtl/>
        </w:rPr>
        <w:t>حد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مواجهه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براي</w:t>
      </w:r>
      <w:r w:rsidRPr="00E3555A">
        <w:rPr>
          <w:rFonts w:cs="B Nazanin"/>
          <w:b/>
          <w:bCs/>
          <w:sz w:val="28"/>
          <w:szCs w:val="28"/>
          <w:rtl/>
        </w:rPr>
        <w:t xml:space="preserve"> 8 </w:t>
      </w:r>
      <w:r w:rsidRPr="00E3555A">
        <w:rPr>
          <w:rFonts w:cs="B Nazanin" w:hint="cs"/>
          <w:b/>
          <w:bCs/>
          <w:sz w:val="28"/>
          <w:szCs w:val="28"/>
          <w:rtl/>
        </w:rPr>
        <w:t>ساعت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روز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4 </w:t>
      </w:r>
      <w:r w:rsidRPr="00E3555A">
        <w:rPr>
          <w:rFonts w:cs="B Nazanin" w:hint="cs"/>
          <w:b/>
          <w:bCs/>
          <w:sz w:val="28"/>
          <w:szCs w:val="28"/>
          <w:rtl/>
        </w:rPr>
        <w:t>روز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هفته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معيار</w:t>
      </w:r>
      <w:r w:rsidRPr="00E3555A">
        <w:rPr>
          <w:rFonts w:cs="B Nazanin"/>
          <w:b/>
          <w:bCs/>
          <w:sz w:val="28"/>
          <w:szCs w:val="28"/>
          <w:rtl/>
        </w:rPr>
        <w:t xml:space="preserve"> 90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مبناي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شبكه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/>
          <w:b/>
          <w:bCs/>
          <w:sz w:val="28"/>
          <w:szCs w:val="28"/>
        </w:rPr>
        <w:t>A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طبق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اگثر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استانداردها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</w:t>
      </w:r>
      <w:r w:rsidRPr="00E3555A">
        <w:rPr>
          <w:rFonts w:cs="B Nazanin"/>
          <w:b/>
          <w:bCs/>
          <w:sz w:val="28"/>
          <w:szCs w:val="28"/>
          <w:rtl/>
        </w:rPr>
        <w:t xml:space="preserve">80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برخي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87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مبناي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استانداردهاي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كانادا</w:t>
      </w:r>
      <w:r w:rsidRPr="00E3555A">
        <w:rPr>
          <w:rFonts w:cs="B Nazanin"/>
          <w:b/>
          <w:bCs/>
          <w:sz w:val="28"/>
          <w:szCs w:val="28"/>
          <w:rtl/>
        </w:rPr>
        <w:t xml:space="preserve"> 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ب</w:t>
      </w:r>
      <w:r w:rsidRPr="00E3555A">
        <w:rPr>
          <w:rFonts w:cs="B Nazanin"/>
          <w:b/>
          <w:bCs/>
          <w:sz w:val="28"/>
          <w:szCs w:val="28"/>
          <w:rtl/>
        </w:rPr>
        <w:t xml:space="preserve">: </w:t>
      </w:r>
      <w:r w:rsidRPr="00E3555A">
        <w:rPr>
          <w:rFonts w:cs="B Nazanin" w:hint="cs"/>
          <w:b/>
          <w:bCs/>
          <w:sz w:val="28"/>
          <w:szCs w:val="28"/>
          <w:rtl/>
        </w:rPr>
        <w:t>دامنه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تغييرات</w:t>
      </w:r>
      <w:r w:rsidRPr="00E3555A">
        <w:rPr>
          <w:rFonts w:cs="B Nazanin"/>
          <w:b/>
          <w:bCs/>
          <w:sz w:val="28"/>
          <w:szCs w:val="28"/>
          <w:rtl/>
        </w:rPr>
        <w:t xml:space="preserve">: 3 </w:t>
      </w:r>
      <w:r w:rsidRPr="00E3555A">
        <w:rPr>
          <w:rFonts w:cs="B Nazanin" w:hint="cs"/>
          <w:b/>
          <w:bCs/>
          <w:sz w:val="28"/>
          <w:szCs w:val="28"/>
          <w:rtl/>
        </w:rPr>
        <w:t>تا</w:t>
      </w:r>
      <w:r w:rsidRPr="00E3555A">
        <w:rPr>
          <w:rFonts w:cs="B Nazanin"/>
          <w:b/>
          <w:bCs/>
          <w:sz w:val="28"/>
          <w:szCs w:val="28"/>
          <w:rtl/>
        </w:rPr>
        <w:t xml:space="preserve"> 5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ج</w:t>
      </w:r>
      <w:r w:rsidRPr="00E3555A">
        <w:rPr>
          <w:rFonts w:cs="B Nazanin"/>
          <w:b/>
          <w:bCs/>
          <w:sz w:val="28"/>
          <w:szCs w:val="28"/>
          <w:rtl/>
        </w:rPr>
        <w:t xml:space="preserve">: </w:t>
      </w:r>
      <w:r w:rsidRPr="00E3555A">
        <w:rPr>
          <w:rFonts w:cs="B Nazanin" w:hint="cs"/>
          <w:b/>
          <w:bCs/>
          <w:sz w:val="28"/>
          <w:szCs w:val="28"/>
          <w:rtl/>
        </w:rPr>
        <w:t>حد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تراز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صوتي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كمتر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آن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ميزان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دزيمتر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دخالت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ندهد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664F45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استفاده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دزيمتر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طول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شيفت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ميانگين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تماس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فردي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/>
          <w:b/>
          <w:bCs/>
          <w:sz w:val="28"/>
          <w:szCs w:val="28"/>
        </w:rPr>
        <w:t>a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فرد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بدست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آوريم</w:t>
      </w:r>
      <w:r w:rsidRPr="00E3555A">
        <w:rPr>
          <w:rFonts w:cs="B Nazanin"/>
          <w:b/>
          <w:bCs/>
          <w:sz w:val="28"/>
          <w:szCs w:val="28"/>
          <w:rtl/>
        </w:rPr>
        <w:t>.</w:t>
      </w:r>
      <w:r w:rsidRPr="00E3555A">
        <w:rPr>
          <w:rFonts w:cs="B Nazanin" w:hint="cs"/>
          <w:b/>
          <w:bCs/>
          <w:sz w:val="28"/>
          <w:szCs w:val="28"/>
          <w:rtl/>
        </w:rPr>
        <w:t>اگر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فرد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100%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شيفت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دريافت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كند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معني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ميانگين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مواجهه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حد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ماكزيمم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براي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مثال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مقياس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استاندارد</w:t>
      </w:r>
      <w:r w:rsidRPr="00E3555A">
        <w:rPr>
          <w:rFonts w:cs="B Nazanin"/>
          <w:b/>
          <w:bCs/>
          <w:sz w:val="28"/>
          <w:szCs w:val="28"/>
          <w:rtl/>
        </w:rPr>
        <w:t xml:space="preserve"> 90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وتغييرات</w:t>
      </w:r>
      <w:r w:rsidRPr="00E3555A">
        <w:rPr>
          <w:rFonts w:cs="B Nazanin"/>
          <w:b/>
          <w:bCs/>
          <w:sz w:val="28"/>
          <w:szCs w:val="28"/>
          <w:rtl/>
        </w:rPr>
        <w:t xml:space="preserve"> 3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تماس</w:t>
      </w:r>
      <w:r w:rsidRPr="00E3555A">
        <w:rPr>
          <w:rFonts w:cs="B Nazanin"/>
          <w:b/>
          <w:bCs/>
          <w:sz w:val="28"/>
          <w:szCs w:val="28"/>
          <w:rtl/>
        </w:rPr>
        <w:t xml:space="preserve"> 8 </w:t>
      </w:r>
      <w:r w:rsidRPr="00E3555A">
        <w:rPr>
          <w:rFonts w:cs="B Nazanin" w:hint="cs"/>
          <w:b/>
          <w:bCs/>
          <w:sz w:val="28"/>
          <w:szCs w:val="28"/>
          <w:rtl/>
        </w:rPr>
        <w:t>ساعته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90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 100% </w:t>
      </w:r>
      <w:r w:rsidRPr="00E3555A">
        <w:rPr>
          <w:rFonts w:cs="B Nazanin" w:hint="cs"/>
          <w:b/>
          <w:bCs/>
          <w:sz w:val="28"/>
          <w:szCs w:val="28"/>
          <w:rtl/>
        </w:rPr>
        <w:t>نشان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دهد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B55EE2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براي</w:t>
      </w:r>
      <w:r w:rsidRPr="00E3555A">
        <w:rPr>
          <w:rFonts w:cs="B Nazanin"/>
          <w:b/>
          <w:bCs/>
          <w:sz w:val="28"/>
          <w:szCs w:val="28"/>
          <w:rtl/>
        </w:rPr>
        <w:t xml:space="preserve"> 4 </w:t>
      </w:r>
      <w:r w:rsidRPr="00E3555A">
        <w:rPr>
          <w:rFonts w:cs="B Nazanin" w:hint="cs"/>
          <w:b/>
          <w:bCs/>
          <w:sz w:val="28"/>
          <w:szCs w:val="28"/>
          <w:rtl/>
        </w:rPr>
        <w:t>ساعت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93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نيز</w:t>
      </w:r>
      <w:r w:rsidRPr="00E3555A">
        <w:rPr>
          <w:rFonts w:cs="B Nazanin"/>
          <w:b/>
          <w:bCs/>
          <w:sz w:val="28"/>
          <w:szCs w:val="28"/>
          <w:rtl/>
        </w:rPr>
        <w:t xml:space="preserve"> 100%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 xml:space="preserve">. </w:t>
      </w:r>
      <w:r w:rsidRPr="00E3555A">
        <w:rPr>
          <w:rFonts w:cs="B Nazanin" w:hint="cs"/>
          <w:b/>
          <w:bCs/>
          <w:sz w:val="28"/>
          <w:szCs w:val="28"/>
          <w:rtl/>
        </w:rPr>
        <w:t>درصورتي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8 </w:t>
      </w:r>
      <w:r w:rsidRPr="00E3555A">
        <w:rPr>
          <w:rFonts w:cs="B Nazanin" w:hint="cs"/>
          <w:b/>
          <w:bCs/>
          <w:sz w:val="28"/>
          <w:szCs w:val="28"/>
          <w:rtl/>
        </w:rPr>
        <w:t>ساعت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مواجهه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93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معادل</w:t>
      </w:r>
      <w:r w:rsidRPr="00E3555A">
        <w:rPr>
          <w:rFonts w:cs="B Nazanin"/>
          <w:b/>
          <w:bCs/>
          <w:sz w:val="28"/>
          <w:szCs w:val="28"/>
          <w:rtl/>
        </w:rPr>
        <w:t xml:space="preserve"> 200%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A624C7" w:rsidRDefault="000425B8" w:rsidP="001849DC">
      <w:pPr>
        <w:rPr>
          <w:rFonts w:cs="B Nazanin"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lastRenderedPageBreak/>
        <w:t>دزيمتر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همچنين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تراز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معادل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نشان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دهد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ميزان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ميانگين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تماس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فردي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طول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زمان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دزيمتر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معادل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ترازهاي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صوتي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متغير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شخص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همان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دوره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تماس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بوده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  <w:r w:rsidRPr="00E3555A">
        <w:rPr>
          <w:rFonts w:cs="B Nazanin" w:hint="cs"/>
          <w:b/>
          <w:bCs/>
          <w:sz w:val="28"/>
          <w:szCs w:val="28"/>
          <w:rtl/>
        </w:rPr>
        <w:t>ثابت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افت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شنوايي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تحت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تاثير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مواجهه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مجموع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انرژي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صوتي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A624C7">
        <w:rPr>
          <w:rFonts w:cs="B Nazanin"/>
          <w:sz w:val="28"/>
          <w:szCs w:val="28"/>
          <w:rtl/>
        </w:rPr>
        <w:t>.</w:t>
      </w:r>
    </w:p>
    <w:p w:rsidR="000425B8" w:rsidRPr="001849DC" w:rsidRDefault="000425B8" w:rsidP="000425B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موارد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استفاده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از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حفاظ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براي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جريان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1849DC">
        <w:rPr>
          <w:rFonts w:cs="B Nazanin" w:hint="cs"/>
          <w:b/>
          <w:bCs/>
          <w:color w:val="4F81BD" w:themeColor="accent1"/>
          <w:sz w:val="28"/>
          <w:szCs w:val="28"/>
          <w:rtl/>
        </w:rPr>
        <w:t>باد</w:t>
      </w:r>
      <w:r w:rsidRPr="001849DC">
        <w:rPr>
          <w:rFonts w:cs="B Nazanin"/>
          <w:b/>
          <w:bCs/>
          <w:color w:val="4F81BD" w:themeColor="accent1"/>
          <w:sz w:val="28"/>
          <w:szCs w:val="28"/>
          <w:rtl/>
        </w:rPr>
        <w:t>: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زمان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وزش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شديد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ميزان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دستگاه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نشان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دهد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تغيير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كند</w:t>
      </w:r>
      <w:r w:rsidRPr="00E3555A">
        <w:rPr>
          <w:rFonts w:cs="B Nazanin"/>
          <w:b/>
          <w:bCs/>
          <w:sz w:val="28"/>
          <w:szCs w:val="28"/>
          <w:rtl/>
        </w:rPr>
        <w:t xml:space="preserve"> . </w:t>
      </w:r>
      <w:r w:rsidRPr="00E3555A">
        <w:rPr>
          <w:rFonts w:cs="B Nazanin" w:hint="cs"/>
          <w:b/>
          <w:bCs/>
          <w:sz w:val="28"/>
          <w:szCs w:val="28"/>
          <w:rtl/>
        </w:rPr>
        <w:t>جهت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پيشگيري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مسئله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محيط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جريان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هواي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قابل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ملاحظه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حفاظ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مخصوص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روي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ميكروفن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نصب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شود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اصول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</w:t>
      </w:r>
      <w:r w:rsidRPr="00E3555A">
        <w:rPr>
          <w:rFonts w:cs="B Nazanin"/>
          <w:b/>
          <w:bCs/>
          <w:sz w:val="28"/>
          <w:szCs w:val="28"/>
          <w:rtl/>
        </w:rPr>
        <w:t xml:space="preserve">  </w:t>
      </w:r>
      <w:r w:rsidRPr="00E3555A">
        <w:rPr>
          <w:rFonts w:cs="B Nazanin" w:hint="cs"/>
          <w:b/>
          <w:bCs/>
          <w:sz w:val="28"/>
          <w:szCs w:val="28"/>
          <w:rtl/>
        </w:rPr>
        <w:t>گرفته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سر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>: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قبل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بايد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اطلاعات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مورد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نياز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مشخص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كرد</w:t>
      </w:r>
      <w:r w:rsidRPr="00E3555A">
        <w:rPr>
          <w:rFonts w:cs="B Nazanin"/>
          <w:b/>
          <w:bCs/>
          <w:sz w:val="28"/>
          <w:szCs w:val="28"/>
          <w:rtl/>
        </w:rPr>
        <w:t xml:space="preserve"> . </w:t>
      </w:r>
      <w:r w:rsidRPr="00E3555A">
        <w:rPr>
          <w:rFonts w:cs="B Nazanin" w:hint="cs"/>
          <w:b/>
          <w:bCs/>
          <w:sz w:val="28"/>
          <w:szCs w:val="28"/>
          <w:rtl/>
        </w:rPr>
        <w:t>ايا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تراز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طي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روز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متغير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؟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كاركران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حال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گردش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محيط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باشند؟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مكان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هايي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ميزان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طول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شيفت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متغير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لحظه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وسيله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صداسنج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نوع</w:t>
      </w:r>
      <w:r w:rsidRPr="00E3555A">
        <w:rPr>
          <w:rFonts w:cs="B Nazanin"/>
          <w:b/>
          <w:bCs/>
          <w:sz w:val="28"/>
          <w:szCs w:val="28"/>
          <w:rtl/>
        </w:rPr>
        <w:t xml:space="preserve"> 2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پاسخ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دهي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كند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فيلتر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/>
          <w:b/>
          <w:bCs/>
          <w:sz w:val="28"/>
          <w:szCs w:val="28"/>
        </w:rPr>
        <w:t>A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انجام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شود</w:t>
      </w:r>
      <w:r w:rsidRPr="00E3555A">
        <w:rPr>
          <w:rFonts w:cs="B Nazanin"/>
          <w:b/>
          <w:bCs/>
          <w:sz w:val="28"/>
          <w:szCs w:val="28"/>
          <w:rtl/>
        </w:rPr>
        <w:t xml:space="preserve"> 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محدوده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</w:t>
      </w:r>
      <w:r w:rsidRPr="00E3555A">
        <w:rPr>
          <w:rFonts w:cs="B Nazanin"/>
          <w:b/>
          <w:bCs/>
          <w:sz w:val="28"/>
          <w:szCs w:val="28"/>
          <w:rtl/>
        </w:rPr>
        <w:t xml:space="preserve"> 63 </w:t>
      </w:r>
      <w:r w:rsidRPr="00E3555A">
        <w:rPr>
          <w:rFonts w:cs="B Nazanin" w:hint="cs"/>
          <w:b/>
          <w:bCs/>
          <w:sz w:val="28"/>
          <w:szCs w:val="28"/>
          <w:rtl/>
        </w:rPr>
        <w:t>تا</w:t>
      </w:r>
      <w:r w:rsidRPr="00E3555A">
        <w:rPr>
          <w:rFonts w:cs="B Nazanin"/>
          <w:b/>
          <w:bCs/>
          <w:sz w:val="28"/>
          <w:szCs w:val="28"/>
          <w:rtl/>
        </w:rPr>
        <w:t xml:space="preserve"> 114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مبناي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شبكه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/>
          <w:b/>
          <w:bCs/>
          <w:sz w:val="28"/>
          <w:szCs w:val="28"/>
        </w:rPr>
        <w:t>A</w:t>
      </w:r>
      <w:r w:rsidRPr="00E3555A">
        <w:rPr>
          <w:rFonts w:cs="B Nazanin"/>
          <w:b/>
          <w:bCs/>
          <w:sz w:val="28"/>
          <w:szCs w:val="28"/>
          <w:rtl/>
        </w:rPr>
        <w:t xml:space="preserve"> (</w:t>
      </w:r>
      <w:r w:rsidRPr="00E3555A">
        <w:rPr>
          <w:rFonts w:cs="B Nazanin" w:hint="cs"/>
          <w:b/>
          <w:bCs/>
          <w:sz w:val="28"/>
          <w:szCs w:val="28"/>
          <w:rtl/>
        </w:rPr>
        <w:t>حساسيت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شبكه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فركانس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مختلف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مانند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گوش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انسان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 xml:space="preserve"> )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بيشتر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محدوده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بين</w:t>
      </w:r>
      <w:r w:rsidRPr="00E3555A">
        <w:rPr>
          <w:rFonts w:cs="B Nazanin"/>
          <w:b/>
          <w:bCs/>
          <w:sz w:val="28"/>
          <w:szCs w:val="28"/>
          <w:rtl/>
        </w:rPr>
        <w:t xml:space="preserve"> 96-90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107-104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 xml:space="preserve"> 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طور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مثال</w:t>
      </w:r>
      <w:r w:rsidRPr="00E3555A">
        <w:rPr>
          <w:rFonts w:cs="B Nazanin"/>
          <w:b/>
          <w:bCs/>
          <w:sz w:val="28"/>
          <w:szCs w:val="28"/>
          <w:rtl/>
        </w:rPr>
        <w:t xml:space="preserve"> :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خواهيم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دزيمتر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شيفت</w:t>
      </w:r>
      <w:r w:rsidRPr="00E3555A">
        <w:rPr>
          <w:rFonts w:cs="B Nazanin"/>
          <w:b/>
          <w:bCs/>
          <w:sz w:val="28"/>
          <w:szCs w:val="28"/>
          <w:rtl/>
        </w:rPr>
        <w:t xml:space="preserve"> 8 </w:t>
      </w:r>
      <w:r w:rsidRPr="00E3555A">
        <w:rPr>
          <w:rFonts w:cs="B Nazanin" w:hint="cs"/>
          <w:b/>
          <w:bCs/>
          <w:sz w:val="28"/>
          <w:szCs w:val="28"/>
          <w:rtl/>
        </w:rPr>
        <w:t>ساعته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بدن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نصب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كند</w:t>
      </w:r>
      <w:r w:rsidRPr="00E3555A">
        <w:rPr>
          <w:rFonts w:cs="B Nazanin"/>
          <w:b/>
          <w:bCs/>
          <w:sz w:val="28"/>
          <w:szCs w:val="28"/>
          <w:rtl/>
        </w:rPr>
        <w:t xml:space="preserve">  </w:t>
      </w:r>
      <w:r w:rsidRPr="00E3555A">
        <w:rPr>
          <w:rFonts w:cs="B Nazanin" w:hint="cs"/>
          <w:b/>
          <w:bCs/>
          <w:sz w:val="28"/>
          <w:szCs w:val="28"/>
          <w:rtl/>
        </w:rPr>
        <w:t>ودر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آخر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شيفت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دزيمتر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</w:t>
      </w:r>
      <w:r w:rsidRPr="00E3555A">
        <w:rPr>
          <w:rFonts w:cs="B Nazanin"/>
          <w:b/>
          <w:bCs/>
          <w:sz w:val="28"/>
          <w:szCs w:val="28"/>
          <w:rtl/>
        </w:rPr>
        <w:t xml:space="preserve"> 270%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نشان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دهد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معرف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تراز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معادل</w:t>
      </w:r>
      <w:r w:rsidRPr="00E3555A">
        <w:rPr>
          <w:rFonts w:cs="B Nazanin"/>
          <w:b/>
          <w:bCs/>
          <w:sz w:val="28"/>
          <w:szCs w:val="28"/>
          <w:rtl/>
        </w:rPr>
        <w:t xml:space="preserve"> 97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 xml:space="preserve"> (</w:t>
      </w:r>
      <w:r w:rsidRPr="00E3555A">
        <w:rPr>
          <w:rFonts w:cs="B Nazanin" w:hint="cs"/>
          <w:b/>
          <w:bCs/>
          <w:sz w:val="28"/>
          <w:szCs w:val="28"/>
          <w:rtl/>
        </w:rPr>
        <w:t>معادل</w:t>
      </w:r>
      <w:r w:rsidRPr="00E3555A">
        <w:rPr>
          <w:rFonts w:cs="B Nazanin"/>
          <w:b/>
          <w:bCs/>
          <w:sz w:val="28"/>
          <w:szCs w:val="28"/>
          <w:rtl/>
        </w:rPr>
        <w:t xml:space="preserve"> 8 </w:t>
      </w:r>
      <w:r w:rsidRPr="00E3555A">
        <w:rPr>
          <w:rFonts w:cs="B Nazanin" w:hint="cs"/>
          <w:b/>
          <w:bCs/>
          <w:sz w:val="28"/>
          <w:szCs w:val="28"/>
          <w:rtl/>
        </w:rPr>
        <w:t>ساعت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مواجهه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97 </w:t>
      </w:r>
      <w:r w:rsidRPr="00E3555A">
        <w:rPr>
          <w:rFonts w:cs="B Nazanin" w:hint="cs"/>
          <w:b/>
          <w:bCs/>
          <w:sz w:val="28"/>
          <w:szCs w:val="28"/>
          <w:rtl/>
        </w:rPr>
        <w:t>دسي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بل</w:t>
      </w:r>
      <w:r w:rsidRPr="00E3555A">
        <w:rPr>
          <w:rFonts w:cs="B Nazanin"/>
          <w:b/>
          <w:bCs/>
          <w:sz w:val="28"/>
          <w:szCs w:val="28"/>
          <w:rtl/>
        </w:rPr>
        <w:t xml:space="preserve"> )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اگر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گارگر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بيشتر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ساعات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شيفت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وضعيت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مشخصي</w:t>
      </w:r>
      <w:r w:rsidRPr="00E3555A">
        <w:rPr>
          <w:rFonts w:cs="B Nazanin"/>
          <w:b/>
          <w:bCs/>
          <w:sz w:val="28"/>
          <w:szCs w:val="28"/>
          <w:rtl/>
        </w:rPr>
        <w:t xml:space="preserve"> (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نظر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مواحهه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>)</w:t>
      </w:r>
      <w:r w:rsidRPr="00E3555A">
        <w:rPr>
          <w:rFonts w:cs="B Nazanin" w:hint="cs"/>
          <w:b/>
          <w:bCs/>
          <w:sz w:val="28"/>
          <w:szCs w:val="28"/>
          <w:rtl/>
        </w:rPr>
        <w:t>بگذارند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اينكه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نيمي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شيفت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محيط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بقيه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محيط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ديگر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سپري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كند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3E0F12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lastRenderedPageBreak/>
        <w:t>دستگاه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/>
          <w:b/>
          <w:bCs/>
          <w:sz w:val="28"/>
          <w:szCs w:val="28"/>
        </w:rPr>
        <w:t>ISLM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تواند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تراز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صوتي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معادل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كرده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آن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را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طور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دقيق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ارزيابي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نمايد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روش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ضربه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</w:t>
      </w:r>
      <w:r w:rsidRPr="00E3555A">
        <w:rPr>
          <w:rFonts w:cs="B Nazanin"/>
          <w:b/>
          <w:bCs/>
          <w:sz w:val="28"/>
          <w:szCs w:val="28"/>
          <w:rtl/>
        </w:rPr>
        <w:t xml:space="preserve"> :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ضربه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بستگي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استانداردها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دارد</w:t>
      </w:r>
      <w:r w:rsidRPr="00E3555A">
        <w:rPr>
          <w:rFonts w:cs="B Nazanin"/>
          <w:b/>
          <w:bCs/>
          <w:sz w:val="28"/>
          <w:szCs w:val="28"/>
          <w:rtl/>
        </w:rPr>
        <w:t xml:space="preserve">. </w:t>
      </w:r>
      <w:r w:rsidRPr="00E3555A">
        <w:rPr>
          <w:rFonts w:cs="B Nazanin" w:hint="cs"/>
          <w:b/>
          <w:bCs/>
          <w:sz w:val="28"/>
          <w:szCs w:val="28"/>
          <w:rtl/>
        </w:rPr>
        <w:t>قبل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ضربه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بايد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قابليت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دستگاه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نوع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مطمئن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شويم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بطور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معمول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پيك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همراه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شماره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پيك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درصد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تراز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معادل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مكان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هايي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زمينه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وجود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دارد</w:t>
      </w:r>
      <w:r w:rsidRPr="00E3555A">
        <w:rPr>
          <w:rFonts w:cs="B Nazanin"/>
          <w:b/>
          <w:bCs/>
          <w:sz w:val="28"/>
          <w:szCs w:val="28"/>
          <w:rtl/>
        </w:rPr>
        <w:t xml:space="preserve">. </w:t>
      </w:r>
      <w:r w:rsidRPr="00E3555A">
        <w:rPr>
          <w:rFonts w:cs="B Nazanin" w:hint="cs"/>
          <w:b/>
          <w:bCs/>
          <w:sz w:val="28"/>
          <w:szCs w:val="28"/>
          <w:rtl/>
        </w:rPr>
        <w:t>بطور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مثال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ميدان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تير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اندازه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گيري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پيك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>(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قله</w:t>
      </w:r>
      <w:r w:rsidRPr="00E3555A">
        <w:rPr>
          <w:rFonts w:cs="B Nazanin"/>
          <w:b/>
          <w:bCs/>
          <w:sz w:val="28"/>
          <w:szCs w:val="28"/>
          <w:rtl/>
        </w:rPr>
        <w:t>)</w:t>
      </w:r>
      <w:r w:rsidRPr="00E3555A">
        <w:rPr>
          <w:rFonts w:cs="B Nazanin" w:hint="cs"/>
          <w:b/>
          <w:bCs/>
          <w:sz w:val="28"/>
          <w:szCs w:val="28"/>
          <w:rtl/>
        </w:rPr>
        <w:t>مناسب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باشد</w:t>
      </w:r>
      <w:r w:rsidRPr="00E3555A">
        <w:rPr>
          <w:rFonts w:cs="B Nazanin"/>
          <w:b/>
          <w:bCs/>
          <w:sz w:val="28"/>
          <w:szCs w:val="28"/>
          <w:rtl/>
        </w:rPr>
        <w:t xml:space="preserve"> 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  <w:r w:rsidRPr="00E3555A">
        <w:rPr>
          <w:rFonts w:cs="B Nazanin" w:hint="cs"/>
          <w:b/>
          <w:bCs/>
          <w:sz w:val="28"/>
          <w:szCs w:val="28"/>
          <w:rtl/>
        </w:rPr>
        <w:t>درصنعت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علاوه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ضربه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،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زمينه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نسبتا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بالايي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وجود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دارد</w:t>
      </w:r>
      <w:r w:rsidRPr="00E3555A">
        <w:rPr>
          <w:rFonts w:cs="B Nazanin"/>
          <w:b/>
          <w:bCs/>
          <w:sz w:val="28"/>
          <w:szCs w:val="28"/>
          <w:rtl/>
        </w:rPr>
        <w:t xml:space="preserve"> . </w:t>
      </w:r>
      <w:r w:rsidRPr="00E3555A">
        <w:rPr>
          <w:rFonts w:cs="B Nazanin" w:hint="cs"/>
          <w:b/>
          <w:bCs/>
          <w:sz w:val="28"/>
          <w:szCs w:val="28"/>
          <w:rtl/>
        </w:rPr>
        <w:t>در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اين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گونه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محيط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دزيمترها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يا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/>
          <w:b/>
          <w:bCs/>
          <w:sz w:val="28"/>
          <w:szCs w:val="28"/>
        </w:rPr>
        <w:t>ISLM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هايي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حساسيت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كافي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وپاسخ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دهي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خوبي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به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ميزان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پيك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صدا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دارند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مناسب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مي</w:t>
      </w:r>
      <w:r w:rsidRPr="00E3555A">
        <w:rPr>
          <w:rFonts w:cs="B Nazanin"/>
          <w:b/>
          <w:bCs/>
          <w:sz w:val="28"/>
          <w:szCs w:val="28"/>
          <w:rtl/>
        </w:rPr>
        <w:t xml:space="preserve"> </w:t>
      </w:r>
      <w:r w:rsidRPr="00E3555A">
        <w:rPr>
          <w:rFonts w:cs="B Nazanin" w:hint="cs"/>
          <w:b/>
          <w:bCs/>
          <w:sz w:val="28"/>
          <w:szCs w:val="28"/>
          <w:rtl/>
        </w:rPr>
        <w:t>باشند</w:t>
      </w:r>
      <w:r w:rsidRPr="00E3555A">
        <w:rPr>
          <w:rFonts w:cs="B Nazanin"/>
          <w:b/>
          <w:bCs/>
          <w:sz w:val="28"/>
          <w:szCs w:val="28"/>
          <w:rtl/>
        </w:rPr>
        <w:t>.</w:t>
      </w:r>
    </w:p>
    <w:p w:rsidR="000425B8" w:rsidRPr="00E3555A" w:rsidRDefault="000425B8" w:rsidP="000425B8">
      <w:pPr>
        <w:rPr>
          <w:rFonts w:cs="B Nazanin"/>
          <w:b/>
          <w:bCs/>
          <w:sz w:val="28"/>
          <w:szCs w:val="28"/>
          <w:rtl/>
        </w:rPr>
      </w:pPr>
    </w:p>
    <w:p w:rsidR="00035D41" w:rsidRPr="00E3555A" w:rsidRDefault="00035D41" w:rsidP="000425B8">
      <w:pPr>
        <w:rPr>
          <w:rFonts w:cs="B Nazanin"/>
          <w:b/>
          <w:bCs/>
          <w:sz w:val="28"/>
          <w:szCs w:val="28"/>
        </w:rPr>
      </w:pPr>
    </w:p>
    <w:sectPr w:rsidR="00035D41" w:rsidRPr="00E3555A" w:rsidSect="00971B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8" w:rsidRDefault="00A92D58" w:rsidP="003C6BE3">
      <w:pPr>
        <w:spacing w:after="0" w:line="240" w:lineRule="auto"/>
      </w:pPr>
      <w:r>
        <w:separator/>
      </w:r>
    </w:p>
  </w:endnote>
  <w:endnote w:type="continuationSeparator" w:id="0">
    <w:p w:rsidR="00A92D58" w:rsidRDefault="00A92D58" w:rsidP="003C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475" w:type="dxa"/>
      <w:tblLook w:val="04A0" w:firstRow="1" w:lastRow="0" w:firstColumn="1" w:lastColumn="0" w:noHBand="0" w:noVBand="1"/>
    </w:tblPr>
    <w:tblGrid>
      <w:gridCol w:w="2840"/>
      <w:gridCol w:w="3544"/>
      <w:gridCol w:w="3107"/>
    </w:tblGrid>
    <w:tr w:rsidR="002A28CF" w:rsidRPr="002A28CF" w:rsidTr="00C715F3">
      <w:trPr>
        <w:trHeight w:val="558"/>
      </w:trPr>
      <w:tc>
        <w:tcPr>
          <w:tcW w:w="2840" w:type="dxa"/>
        </w:tcPr>
        <w:p w:rsidR="00F31560" w:rsidRPr="002A28CF" w:rsidRDefault="00F31560" w:rsidP="002A28CF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2A28CF" w:rsidRPr="002A28CF" w:rsidRDefault="002A28CF" w:rsidP="002A28C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544" w:type="dxa"/>
        </w:tcPr>
        <w:p w:rsidR="00F31560" w:rsidRPr="002A28CF" w:rsidRDefault="00F31560" w:rsidP="00F31560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2A28CF" w:rsidRPr="002A28CF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2A28CF" w:rsidRPr="002A28CF" w:rsidRDefault="002A28CF" w:rsidP="00F31560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107" w:type="dxa"/>
        </w:tcPr>
        <w:p w:rsidR="00F31560" w:rsidRPr="002A28CF" w:rsidRDefault="00F31560" w:rsidP="00F31560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2A28CF" w:rsidRPr="002A28CF" w:rsidRDefault="002A28CF" w:rsidP="00F31560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011D18" w:rsidRPr="002A28CF" w:rsidRDefault="00011D18">
    <w:pPr>
      <w:pStyle w:val="Footer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8" w:rsidRDefault="00A92D58" w:rsidP="003C6BE3">
      <w:pPr>
        <w:spacing w:after="0" w:line="240" w:lineRule="auto"/>
      </w:pPr>
      <w:r>
        <w:separator/>
      </w:r>
    </w:p>
  </w:footnote>
  <w:footnote w:type="continuationSeparator" w:id="0">
    <w:p w:rsidR="00A92D58" w:rsidRDefault="00A92D58" w:rsidP="003C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90" w:type="dxa"/>
      <w:tblInd w:w="-130" w:type="dxa"/>
      <w:tblLook w:val="04A0" w:firstRow="1" w:lastRow="0" w:firstColumn="1" w:lastColumn="0" w:noHBand="0" w:noVBand="1"/>
    </w:tblPr>
    <w:tblGrid>
      <w:gridCol w:w="1956"/>
      <w:gridCol w:w="5279"/>
      <w:gridCol w:w="2255"/>
    </w:tblGrid>
    <w:tr w:rsidR="002A28CF" w:rsidTr="002A28CF">
      <w:trPr>
        <w:trHeight w:val="435"/>
      </w:trPr>
      <w:tc>
        <w:tcPr>
          <w:tcW w:w="1956" w:type="dxa"/>
          <w:vMerge w:val="restart"/>
        </w:tcPr>
        <w:p w:rsidR="002A28CF" w:rsidRDefault="002A28CF" w:rsidP="002A28CF">
          <w:pPr>
            <w:pStyle w:val="Header"/>
            <w:rPr>
              <w:rtl/>
            </w:rPr>
          </w:pPr>
          <w:r w:rsidRPr="00011D18">
            <w:rPr>
              <w:rFonts w:cs="Arial"/>
              <w:noProof/>
              <w:rtl/>
              <w:lang w:bidi="ar-SA"/>
            </w:rPr>
            <w:drawing>
              <wp:inline distT="0" distB="0" distL="0" distR="0" wp14:anchorId="365B298A" wp14:editId="6255525F">
                <wp:extent cx="1095375" cy="63817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9" w:type="dxa"/>
          <w:vMerge w:val="restart"/>
        </w:tcPr>
        <w:p w:rsidR="002A28CF" w:rsidRPr="002A28CF" w:rsidRDefault="002A28CF" w:rsidP="002A28CF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2A28CF" w:rsidRPr="002A28CF" w:rsidRDefault="002A28CF" w:rsidP="002A28CF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55" w:type="dxa"/>
          <w:shd w:val="clear" w:color="auto" w:fill="auto"/>
        </w:tcPr>
        <w:p w:rsidR="002A28CF" w:rsidRPr="00F31560" w:rsidRDefault="002A28CF" w:rsidP="002A28CF">
          <w:pPr>
            <w:pStyle w:val="Header"/>
            <w:rPr>
              <w:color w:val="4F81BD" w:themeColor="accent1"/>
            </w:rPr>
          </w:pPr>
          <w:r w:rsidRPr="00F31560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2A28CF" w:rsidTr="002A28CF">
      <w:trPr>
        <w:trHeight w:val="195"/>
      </w:trPr>
      <w:tc>
        <w:tcPr>
          <w:tcW w:w="1956" w:type="dxa"/>
          <w:vMerge/>
        </w:tcPr>
        <w:p w:rsidR="002A28CF" w:rsidRPr="00011D18" w:rsidRDefault="002A28CF" w:rsidP="002A28CF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79" w:type="dxa"/>
          <w:vMerge/>
        </w:tcPr>
        <w:p w:rsidR="002A28CF" w:rsidRPr="002A28CF" w:rsidRDefault="002A28CF" w:rsidP="002A28CF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55" w:type="dxa"/>
          <w:shd w:val="clear" w:color="auto" w:fill="auto"/>
        </w:tcPr>
        <w:p w:rsidR="002A28CF" w:rsidRPr="002A28CF" w:rsidRDefault="002A28CF" w:rsidP="002A28CF">
          <w:pPr>
            <w:pStyle w:val="Header"/>
            <w:rPr>
              <w:color w:val="4F81BD" w:themeColor="accent1"/>
              <w:sz w:val="16"/>
              <w:szCs w:val="16"/>
            </w:rPr>
          </w:pPr>
          <w:r w:rsidRPr="00F31560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2A28CF" w:rsidTr="002A28CF">
      <w:trPr>
        <w:trHeight w:val="360"/>
      </w:trPr>
      <w:tc>
        <w:tcPr>
          <w:tcW w:w="1956" w:type="dxa"/>
          <w:vMerge/>
        </w:tcPr>
        <w:p w:rsidR="002A28CF" w:rsidRPr="00011D18" w:rsidRDefault="002A28CF" w:rsidP="002A28CF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79" w:type="dxa"/>
          <w:tcBorders>
            <w:bottom w:val="single" w:sz="4" w:space="0" w:color="auto"/>
          </w:tcBorders>
        </w:tcPr>
        <w:p w:rsidR="002A28CF" w:rsidRPr="002A28CF" w:rsidRDefault="002A28CF" w:rsidP="002A28CF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2A28CF">
            <w:rPr>
              <w:rFonts w:cs="B Nazanin" w:hint="cs"/>
              <w:b/>
              <w:bCs/>
              <w:color w:val="4F81BD" w:themeColor="accent1"/>
              <w:rtl/>
            </w:rPr>
            <w:t>دستورالعمل کار با دستگاه دزیمتر</w:t>
          </w:r>
        </w:p>
      </w:tc>
      <w:tc>
        <w:tcPr>
          <w:tcW w:w="2255" w:type="dxa"/>
          <w:shd w:val="clear" w:color="auto" w:fill="auto"/>
        </w:tcPr>
        <w:p w:rsidR="002A28CF" w:rsidRPr="00F31560" w:rsidRDefault="002A28CF" w:rsidP="002A28CF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 w:rsidR="001849DC">
            <w:rPr>
              <w:rFonts w:hint="cs"/>
              <w:color w:val="4F81BD" w:themeColor="accent1"/>
              <w:rtl/>
            </w:rPr>
            <w:t>1از4</w:t>
          </w:r>
        </w:p>
      </w:tc>
    </w:tr>
  </w:tbl>
  <w:p w:rsidR="003C6BE3" w:rsidRDefault="003C6BE3" w:rsidP="003C6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B8"/>
    <w:rsid w:val="00011D18"/>
    <w:rsid w:val="00035D41"/>
    <w:rsid w:val="000425B8"/>
    <w:rsid w:val="000F0221"/>
    <w:rsid w:val="0010430B"/>
    <w:rsid w:val="001849DC"/>
    <w:rsid w:val="002A28CF"/>
    <w:rsid w:val="003C6BE3"/>
    <w:rsid w:val="003E0F12"/>
    <w:rsid w:val="004A28C5"/>
    <w:rsid w:val="005854EF"/>
    <w:rsid w:val="005A1056"/>
    <w:rsid w:val="00664F45"/>
    <w:rsid w:val="007556C2"/>
    <w:rsid w:val="007B1883"/>
    <w:rsid w:val="00971BD7"/>
    <w:rsid w:val="00A31EDD"/>
    <w:rsid w:val="00A32F4D"/>
    <w:rsid w:val="00A624C7"/>
    <w:rsid w:val="00A92D58"/>
    <w:rsid w:val="00A93D34"/>
    <w:rsid w:val="00AF3C68"/>
    <w:rsid w:val="00B27F32"/>
    <w:rsid w:val="00B55EE2"/>
    <w:rsid w:val="00B57B57"/>
    <w:rsid w:val="00C715F3"/>
    <w:rsid w:val="00CD383D"/>
    <w:rsid w:val="00CE61EE"/>
    <w:rsid w:val="00E3555A"/>
    <w:rsid w:val="00F31560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D85E61"/>
  <w15:chartTrackingRefBased/>
  <w15:docId w15:val="{5C2BE370-B753-47AA-B4EA-EA062598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E3"/>
  </w:style>
  <w:style w:type="paragraph" w:styleId="Footer">
    <w:name w:val="footer"/>
    <w:basedOn w:val="Normal"/>
    <w:link w:val="FooterChar"/>
    <w:uiPriority w:val="99"/>
    <w:unhideWhenUsed/>
    <w:rsid w:val="003C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E3"/>
  </w:style>
  <w:style w:type="table" w:styleId="TableGrid">
    <w:name w:val="Table Grid"/>
    <w:basedOn w:val="TableNormal"/>
    <w:uiPriority w:val="59"/>
    <w:rsid w:val="0001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28</cp:revision>
  <dcterms:created xsi:type="dcterms:W3CDTF">2024-01-30T06:31:00Z</dcterms:created>
  <dcterms:modified xsi:type="dcterms:W3CDTF">2024-03-09T03:51:00Z</dcterms:modified>
</cp:coreProperties>
</file>